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072" w:rsidRDefault="0055037A">
      <w:pPr>
        <w:pStyle w:val="20"/>
        <w:framePr w:w="3830" w:h="1852" w:hRule="exact" w:wrap="none" w:vAnchor="page" w:hAnchor="page" w:x="1665" w:y="1149"/>
        <w:shd w:val="clear" w:color="auto" w:fill="auto"/>
      </w:pPr>
      <w:r>
        <w:t>Изменения рассмотрены</w:t>
      </w:r>
      <w:r>
        <w:br/>
        <w:t>наблюдательным советом</w:t>
      </w:r>
      <w:r>
        <w:br/>
        <w:t>МАДОУ г. Нижневартовска</w:t>
      </w:r>
      <w:r>
        <w:br/>
        <w:t>ДС №71 «Радость»</w:t>
      </w:r>
      <w:r>
        <w:br/>
        <w:t>и рекомендованы к утверждению,</w:t>
      </w:r>
      <w:r>
        <w:br/>
        <w:t>рекомендации от 29.06.2018</w:t>
      </w:r>
    </w:p>
    <w:p w:rsidR="006D5072" w:rsidRDefault="0055037A">
      <w:pPr>
        <w:pStyle w:val="20"/>
        <w:framePr w:w="3494" w:h="1860" w:hRule="exact" w:wrap="none" w:vAnchor="page" w:hAnchor="page" w:x="7862" w:y="1134"/>
        <w:shd w:val="clear" w:color="auto" w:fill="auto"/>
        <w:jc w:val="right"/>
      </w:pPr>
      <w:r>
        <w:t>УТВЕРЖДЕНО</w:t>
      </w:r>
      <w:r>
        <w:br/>
        <w:t>приказом департамента</w:t>
      </w:r>
      <w:r>
        <w:br/>
        <w:t>муниципальной собственности</w:t>
      </w:r>
      <w:r>
        <w:br/>
        <w:t>и земельных ресурсов</w:t>
      </w:r>
      <w:r>
        <w:br/>
        <w:t>администрации города</w:t>
      </w:r>
    </w:p>
    <w:p w:rsidR="006D5072" w:rsidRDefault="004652D8">
      <w:pPr>
        <w:pStyle w:val="30"/>
        <w:framePr w:w="3494" w:h="1860" w:hRule="exact" w:wrap="none" w:vAnchor="page" w:hAnchor="page" w:x="7862" w:y="1134"/>
        <w:shd w:val="clear" w:color="auto" w:fill="auto"/>
        <w:tabs>
          <w:tab w:val="left" w:pos="2376"/>
        </w:tabs>
        <w:spacing w:line="260" w:lineRule="exact"/>
      </w:pPr>
      <w:r>
        <w:rPr>
          <w:rStyle w:val="3TimesNewRoman13pt"/>
          <w:rFonts w:eastAsia="Book Antiqua"/>
        </w:rPr>
        <w:t>30.07.</w:t>
      </w:r>
      <w:r w:rsidR="0055037A">
        <w:rPr>
          <w:rStyle w:val="3TimesNewRoman13pt0"/>
          <w:rFonts w:eastAsia="Book Antiqua"/>
        </w:rPr>
        <w:t>2018 №</w:t>
      </w:r>
      <w:r w:rsidR="0055037A">
        <w:rPr>
          <w:rStyle w:val="3TimesNewRoman13pt0"/>
          <w:rFonts w:eastAsia="Book Antiqua"/>
        </w:rPr>
        <w:tab/>
      </w:r>
      <w:r w:rsidRPr="004652D8">
        <w:rPr>
          <w:rStyle w:val="32"/>
          <w:rFonts w:ascii="Times New Roman" w:hAnsi="Times New Roman" w:cs="Times New Roman"/>
          <w:iCs/>
        </w:rPr>
        <w:t>2215</w:t>
      </w:r>
      <w:r w:rsidRPr="004652D8">
        <w:rPr>
          <w:rFonts w:ascii="Times New Roman" w:hAnsi="Times New Roman" w:cs="Times New Roman"/>
          <w:i w:val="0"/>
        </w:rPr>
        <w:t>/36-П</w:t>
      </w:r>
    </w:p>
    <w:p w:rsidR="006D5072" w:rsidRDefault="0055037A">
      <w:pPr>
        <w:pStyle w:val="20"/>
        <w:framePr w:w="9710" w:h="1338" w:hRule="exact" w:wrap="none" w:vAnchor="page" w:hAnchor="page" w:x="1665" w:y="4206"/>
        <w:shd w:val="clear" w:color="auto" w:fill="auto"/>
        <w:spacing w:line="317" w:lineRule="exact"/>
        <w:ind w:right="720"/>
        <w:jc w:val="center"/>
      </w:pPr>
      <w:r>
        <w:t>ИЗМЕНЕНИЯ</w:t>
      </w:r>
    </w:p>
    <w:p w:rsidR="006D5072" w:rsidRDefault="0055037A">
      <w:pPr>
        <w:pStyle w:val="20"/>
        <w:framePr w:w="9710" w:h="1338" w:hRule="exact" w:wrap="none" w:vAnchor="page" w:hAnchor="page" w:x="1665" w:y="4206"/>
        <w:shd w:val="clear" w:color="auto" w:fill="auto"/>
        <w:spacing w:line="317" w:lineRule="exact"/>
        <w:ind w:right="720"/>
        <w:jc w:val="center"/>
      </w:pPr>
      <w:r>
        <w:t>в устав муниципального автономного дошкольного</w:t>
      </w:r>
      <w:r>
        <w:br/>
        <w:t>образовательного учреждения города Нижневартовска</w:t>
      </w:r>
      <w:r>
        <w:br/>
        <w:t>детского сада №71 «Радость»</w:t>
      </w:r>
    </w:p>
    <w:p w:rsidR="006D5072" w:rsidRDefault="0055037A">
      <w:pPr>
        <w:pStyle w:val="40"/>
        <w:framePr w:w="9710" w:h="1007" w:hRule="exact" w:wrap="none" w:vAnchor="page" w:hAnchor="page" w:x="1665" w:y="6140"/>
        <w:shd w:val="clear" w:color="auto" w:fill="auto"/>
        <w:spacing w:before="0"/>
      </w:pPr>
      <w:r>
        <w:t>1. Пункт 3.3 раздела III устава изложить в следующей редакции:</w:t>
      </w:r>
    </w:p>
    <w:p w:rsidR="006D5072" w:rsidRDefault="0055037A">
      <w:pPr>
        <w:pStyle w:val="20"/>
        <w:framePr w:w="9710" w:h="1007" w:hRule="exact" w:wrap="none" w:vAnchor="page" w:hAnchor="page" w:x="1665" w:y="6140"/>
        <w:shd w:val="clear" w:color="auto" w:fill="auto"/>
        <w:spacing w:line="317" w:lineRule="exact"/>
        <w:ind w:firstLine="740"/>
        <w:jc w:val="both"/>
      </w:pPr>
      <w:r>
        <w:t xml:space="preserve">«3.3. Прием детей в автономное учреждение </w:t>
      </w:r>
      <w:r>
        <w:t>осуществляется с 2 меся</w:t>
      </w:r>
      <w:r>
        <w:t>цев</w:t>
      </w:r>
      <w:bookmarkStart w:id="0" w:name="_GoBack"/>
      <w:bookmarkEnd w:id="0"/>
      <w:r>
        <w:t>».</w:t>
      </w:r>
    </w:p>
    <w:p w:rsidR="006D5072" w:rsidRDefault="0055037A">
      <w:pPr>
        <w:pStyle w:val="40"/>
        <w:framePr w:w="9710" w:h="2299" w:hRule="exact" w:wrap="none" w:vAnchor="page" w:hAnchor="page" w:x="1665" w:y="7431"/>
        <w:shd w:val="clear" w:color="auto" w:fill="auto"/>
        <w:spacing w:before="0"/>
      </w:pPr>
      <w:r>
        <w:t>2. В пункте 5.8 раздела V устава:</w:t>
      </w:r>
    </w:p>
    <w:p w:rsidR="006D5072" w:rsidRDefault="0055037A">
      <w:pPr>
        <w:pStyle w:val="40"/>
        <w:framePr w:w="9710" w:h="2299" w:hRule="exact" w:wrap="none" w:vAnchor="page" w:hAnchor="page" w:x="1665" w:y="7431"/>
        <w:numPr>
          <w:ilvl w:val="0"/>
          <w:numId w:val="1"/>
        </w:numPr>
        <w:shd w:val="clear" w:color="auto" w:fill="auto"/>
        <w:tabs>
          <w:tab w:val="left" w:pos="1011"/>
        </w:tabs>
        <w:spacing w:before="0"/>
      </w:pPr>
      <w:r>
        <w:t>подпункт 7 изложить в следующей редакции:</w:t>
      </w:r>
    </w:p>
    <w:p w:rsidR="006D5072" w:rsidRDefault="0055037A">
      <w:pPr>
        <w:pStyle w:val="20"/>
        <w:framePr w:w="9710" w:h="2299" w:hRule="exact" w:wrap="none" w:vAnchor="page" w:hAnchor="page" w:x="1665" w:y="7431"/>
        <w:shd w:val="clear" w:color="auto" w:fill="auto"/>
        <w:spacing w:line="317" w:lineRule="exact"/>
        <w:ind w:firstLine="740"/>
        <w:jc w:val="both"/>
      </w:pPr>
      <w:r>
        <w:t>«7) по представлению заведующего автономным учреждением отчеты о</w:t>
      </w:r>
      <w:r>
        <w:br/>
        <w:t>деятельности автономного учреждения и об использовании имущества, об ис-</w:t>
      </w:r>
      <w:r>
        <w:br/>
        <w:t xml:space="preserve">полнении </w:t>
      </w:r>
      <w:r>
        <w:t>плана его финансово-хозяйственной деятельности, годовую бухгал-</w:t>
      </w:r>
      <w:r>
        <w:br/>
        <w:t>терскую отчетность автономного учреждения;»;</w:t>
      </w:r>
    </w:p>
    <w:p w:rsidR="006D5072" w:rsidRDefault="0055037A">
      <w:pPr>
        <w:pStyle w:val="40"/>
        <w:framePr w:w="9710" w:h="2299" w:hRule="exact" w:wrap="none" w:vAnchor="page" w:hAnchor="page" w:x="1665" w:y="7431"/>
        <w:numPr>
          <w:ilvl w:val="0"/>
          <w:numId w:val="1"/>
        </w:numPr>
        <w:shd w:val="clear" w:color="auto" w:fill="auto"/>
        <w:tabs>
          <w:tab w:val="left" w:pos="1012"/>
        </w:tabs>
        <w:spacing w:before="0"/>
      </w:pPr>
      <w:r>
        <w:t>абзац четырнадцатый изложить в следующей редакции:</w:t>
      </w:r>
    </w:p>
    <w:p w:rsidR="006D5072" w:rsidRDefault="0055037A">
      <w:pPr>
        <w:pStyle w:val="a5"/>
        <w:framePr w:w="9696" w:h="695" w:hRule="exact" w:wrap="none" w:vAnchor="page" w:hAnchor="page" w:x="1674" w:y="9682"/>
        <w:shd w:val="clear" w:color="auto" w:fill="auto"/>
      </w:pPr>
      <w:r>
        <w:t>«По вопросам, указанным в подпунктах 1-4, 7 и 8 настоящего пункта,</w:t>
      </w:r>
      <w:r>
        <w:br/>
        <w:t>наблюдательный совет дает рек</w:t>
      </w:r>
      <w:r>
        <w:t>омендации. Уполномоченные органы принима-</w:t>
      </w:r>
    </w:p>
    <w:p w:rsidR="006D5072" w:rsidRDefault="0055037A">
      <w:pPr>
        <w:framePr w:wrap="none" w:vAnchor="page" w:hAnchor="page" w:x="1698" w:y="10358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"C:\\Users\\User\\Desktop\\Новая папка\\media\\image1.jpeg"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318.75pt">
            <v:imagedata r:id="rId7" r:href="rId8"/>
          </v:shape>
        </w:pict>
      </w:r>
      <w:r>
        <w:fldChar w:fldCharType="end"/>
      </w:r>
    </w:p>
    <w:p w:rsidR="006D5072" w:rsidRDefault="006D5072">
      <w:pPr>
        <w:rPr>
          <w:sz w:val="2"/>
          <w:szCs w:val="2"/>
        </w:rPr>
      </w:pPr>
    </w:p>
    <w:sectPr w:rsidR="006D507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37A" w:rsidRDefault="0055037A">
      <w:r>
        <w:separator/>
      </w:r>
    </w:p>
  </w:endnote>
  <w:endnote w:type="continuationSeparator" w:id="0">
    <w:p w:rsidR="0055037A" w:rsidRDefault="00550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37A" w:rsidRDefault="0055037A"/>
  </w:footnote>
  <w:footnote w:type="continuationSeparator" w:id="0">
    <w:p w:rsidR="0055037A" w:rsidRDefault="0055037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C678AE"/>
    <w:multiLevelType w:val="multilevel"/>
    <w:tmpl w:val="F230CA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D5072"/>
    <w:rsid w:val="004652D8"/>
    <w:rsid w:val="0055037A"/>
    <w:rsid w:val="006D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FCBEF6-23C4-45E4-9610-B412316E1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Book Antiqua" w:eastAsia="Book Antiqua" w:hAnsi="Book Antiqua" w:cs="Book Antiqua"/>
      <w:b w:val="0"/>
      <w:bCs w:val="0"/>
      <w:i/>
      <w:iCs/>
      <w:smallCaps w:val="0"/>
      <w:strike w:val="0"/>
      <w:u w:val="none"/>
    </w:rPr>
  </w:style>
  <w:style w:type="character" w:customStyle="1" w:styleId="31">
    <w:name w:val="Основной текст (3)"/>
    <w:basedOn w:val="3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TimesNewRoman13pt">
    <w:name w:val="Основной текст (3) + Times New Roman;13 pt;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TimesNewRoman13pt0">
    <w:name w:val="Основной текст (3) + Times New Roman;13 pt;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98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both"/>
    </w:pPr>
    <w:rPr>
      <w:rFonts w:ascii="Book Antiqua" w:eastAsia="Book Antiqua" w:hAnsi="Book Antiqua" w:cs="Book Antiqua"/>
      <w:i/>
      <w:i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0" w:line="317" w:lineRule="exact"/>
      <w:ind w:firstLine="74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317" w:lineRule="exact"/>
      <w:jc w:val="righ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2019-09-20T03:28:00Z</dcterms:created>
  <dcterms:modified xsi:type="dcterms:W3CDTF">2019-09-20T03:30:00Z</dcterms:modified>
</cp:coreProperties>
</file>